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b w:val="1"/>
          <w:sz w:val="24"/>
          <w:szCs w:val="24"/>
        </w:rPr>
      </w:pPr>
      <w:r w:rsidDel="00000000" w:rsidR="00000000" w:rsidRPr="00000000">
        <w:rPr>
          <w:b w:val="1"/>
          <w:sz w:val="24"/>
          <w:szCs w:val="24"/>
        </w:rPr>
        <w:drawing>
          <wp:anchor allowOverlap="1" behindDoc="0" distB="0" distT="0" distL="114300" distR="114300" hidden="0" layoutInCell="1" locked="0" relativeHeight="0" simplePos="0">
            <wp:simplePos x="0" y="0"/>
            <wp:positionH relativeFrom="margin">
              <wp:posOffset>-71754</wp:posOffset>
            </wp:positionH>
            <wp:positionV relativeFrom="margin">
              <wp:posOffset>-390916</wp:posOffset>
            </wp:positionV>
            <wp:extent cx="1623060" cy="88392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23060" cy="88392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4">
      <w:pPr>
        <w:spacing w:after="0" w:line="240" w:lineRule="auto"/>
        <w:ind w:left="2" w:hanging="4"/>
        <w:jc w:val="both"/>
        <w:rPr>
          <w:b w:val="1"/>
          <w:color w:val="00b0f0"/>
          <w:sz w:val="44"/>
          <w:szCs w:val="44"/>
        </w:rPr>
      </w:pPr>
      <w:r w:rsidDel="00000000" w:rsidR="00000000" w:rsidRPr="00000000">
        <w:rPr>
          <w:b w:val="1"/>
          <w:color w:val="00b0f0"/>
          <w:sz w:val="44"/>
          <w:szCs w:val="44"/>
          <w:rtl w:val="0"/>
        </w:rPr>
        <w:t xml:space="preserve">FESTIVAL NUOVE TERRE XI edizione</w:t>
      </w:r>
    </w:p>
    <w:p w:rsidR="00000000" w:rsidDel="00000000" w:rsidP="00000000" w:rsidRDefault="00000000" w:rsidRPr="00000000" w14:paraId="00000005">
      <w:pPr>
        <w:spacing w:after="0" w:line="240" w:lineRule="auto"/>
        <w:ind w:left="2" w:hanging="4"/>
        <w:jc w:val="both"/>
        <w:rPr>
          <w:b w:val="1"/>
          <w:i w:val="1"/>
          <w:color w:val="00b0f0"/>
          <w:sz w:val="28"/>
          <w:szCs w:val="28"/>
        </w:rPr>
      </w:pPr>
      <w:r w:rsidDel="00000000" w:rsidR="00000000" w:rsidRPr="00000000">
        <w:rPr>
          <w:b w:val="1"/>
          <w:i w:val="1"/>
          <w:color w:val="00b0f0"/>
          <w:sz w:val="28"/>
          <w:szCs w:val="28"/>
          <w:rtl w:val="0"/>
        </w:rPr>
        <w:t xml:space="preserve">Arti performative diffuse per il levante ligure</w:t>
      </w:r>
    </w:p>
    <w:p w:rsidR="00000000" w:rsidDel="00000000" w:rsidP="00000000" w:rsidRDefault="00000000" w:rsidRPr="00000000" w14:paraId="00000006">
      <w:pPr>
        <w:spacing w:after="0" w:line="240" w:lineRule="auto"/>
        <w:jc w:val="both"/>
        <w:rPr>
          <w:sz w:val="24"/>
          <w:szCs w:val="24"/>
          <w:u w:val="single"/>
        </w:rPr>
      </w:pPr>
      <w:r w:rsidDel="00000000" w:rsidR="00000000" w:rsidRPr="00000000">
        <w:rPr>
          <w:sz w:val="24"/>
          <w:szCs w:val="24"/>
          <w:u w:val="single"/>
          <w:rtl w:val="0"/>
        </w:rPr>
        <w:t xml:space="preserve">Dal 15 luglio al 24 agosto 2023 La Spezia / Genova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3" w:hanging="3"/>
        <w:rPr>
          <w:color w:val="000000"/>
          <w:sz w:val="24"/>
          <w:szCs w:val="24"/>
        </w:rPr>
      </w:pPr>
      <w:r w:rsidDel="00000000" w:rsidR="00000000" w:rsidRPr="00000000">
        <w:rPr>
          <w:b w:val="1"/>
          <w:sz w:val="24"/>
          <w:szCs w:val="24"/>
          <w:rtl w:val="0"/>
        </w:rPr>
        <w:t xml:space="preserve">Territori: </w:t>
      </w:r>
      <w:r w:rsidDel="00000000" w:rsidR="00000000" w:rsidRPr="00000000">
        <w:rPr>
          <w:color w:val="000000"/>
          <w:sz w:val="24"/>
          <w:szCs w:val="24"/>
          <w:rtl w:val="0"/>
        </w:rPr>
        <w:t xml:space="preserve">Bonassola, Brugnato, Carro, Deiva Marina, Framura, Levanto, Moneglia, Sesta Godano, Sestri Levant</w:t>
      </w:r>
      <w:r w:rsidDel="00000000" w:rsidR="00000000" w:rsidRPr="00000000">
        <w:rPr>
          <w:sz w:val="24"/>
          <w:szCs w:val="24"/>
          <w:rtl w:val="0"/>
        </w:rPr>
        <w:t xml:space="preserve">e</w:t>
      </w:r>
      <w:r w:rsidDel="00000000" w:rsidR="00000000" w:rsidRPr="00000000">
        <w:rPr>
          <w:color w:val="000000"/>
          <w:sz w:val="24"/>
          <w:szCs w:val="24"/>
          <w:rtl w:val="0"/>
        </w:rPr>
        <w:t xml:space="preserve">, Varese Ligure.</w:t>
      </w:r>
    </w:p>
    <w:p w:rsidR="00000000" w:rsidDel="00000000" w:rsidP="00000000" w:rsidRDefault="00000000" w:rsidRPr="00000000" w14:paraId="00000008">
      <w:pPr>
        <w:shd w:fill="ffffff" w:val="clear"/>
        <w:spacing w:after="0" w:line="240" w:lineRule="auto"/>
        <w:rPr>
          <w:b w:val="1"/>
          <w:color w:val="00b0f0"/>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rPr>
          <w:b w:val="1"/>
          <w:sz w:val="32"/>
          <w:szCs w:val="32"/>
        </w:rPr>
      </w:pPr>
      <w:r w:rsidDel="00000000" w:rsidR="00000000" w:rsidRPr="00000000">
        <w:rPr>
          <w:b w:val="1"/>
          <w:sz w:val="32"/>
          <w:szCs w:val="32"/>
          <w:rtl w:val="0"/>
        </w:rPr>
        <w:t xml:space="preserve">10 PAESI TRA MONTI E MARE</w:t>
      </w:r>
    </w:p>
    <w:p w:rsidR="00000000" w:rsidDel="00000000" w:rsidP="00000000" w:rsidRDefault="00000000" w:rsidRPr="00000000" w14:paraId="0000000A">
      <w:pPr>
        <w:shd w:fill="ffffff" w:val="clear"/>
        <w:spacing w:after="0" w:line="240" w:lineRule="auto"/>
        <w:rPr>
          <w:sz w:val="24"/>
          <w:szCs w:val="24"/>
        </w:rPr>
      </w:pPr>
      <w:r w:rsidDel="00000000" w:rsidR="00000000" w:rsidRPr="00000000">
        <w:rPr>
          <w:b w:val="1"/>
          <w:sz w:val="32"/>
          <w:szCs w:val="32"/>
          <w:rtl w:val="0"/>
        </w:rPr>
        <w:t xml:space="preserve">DIVENTANO IL PALCOSCENICO ESTIVO DELLA RIVIERA </w:t>
      </w:r>
      <w:r w:rsidDel="00000000" w:rsidR="00000000" w:rsidRPr="00000000">
        <w:rPr>
          <w:rtl w:val="0"/>
        </w:rPr>
      </w:r>
    </w:p>
    <w:p w:rsidR="00000000" w:rsidDel="00000000" w:rsidP="00000000" w:rsidRDefault="00000000" w:rsidRPr="00000000" w14:paraId="0000000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C">
      <w:pPr>
        <w:spacing w:after="0" w:line="240" w:lineRule="auto"/>
        <w:ind w:left="2" w:hanging="2"/>
        <w:jc w:val="both"/>
        <w:rPr>
          <w:sz w:val="24"/>
          <w:szCs w:val="24"/>
        </w:rPr>
      </w:pPr>
      <w:r w:rsidDel="00000000" w:rsidR="00000000" w:rsidRPr="00000000">
        <w:rPr>
          <w:sz w:val="24"/>
          <w:szCs w:val="24"/>
          <w:rtl w:val="0"/>
        </w:rPr>
        <w:t xml:space="preserve">Tra i protagonisti </w:t>
      </w:r>
      <w:r w:rsidDel="00000000" w:rsidR="00000000" w:rsidRPr="00000000">
        <w:rPr>
          <w:b w:val="1"/>
          <w:sz w:val="24"/>
          <w:szCs w:val="24"/>
          <w:rtl w:val="0"/>
        </w:rPr>
        <w:t xml:space="preserve">Pino Petruzzelli, Giuliana Musso, Teatrino Giullare, Irene Serini/If Prana, Compagnia Berardi Casolari, Teatro Invito, Onda Teatro, Artemakìa, Faber Teater, </w:t>
      </w:r>
      <w:r w:rsidDel="00000000" w:rsidR="00000000" w:rsidRPr="00000000">
        <w:rPr>
          <w:rFonts w:ascii="Calibri" w:cs="Calibri" w:eastAsia="Calibri" w:hAnsi="Calibri"/>
          <w:b w:val="1"/>
          <w:sz w:val="24"/>
          <w:szCs w:val="24"/>
          <w:rtl w:val="0"/>
        </w:rPr>
        <w:t xml:space="preserve">Dammacco/Balivo</w:t>
      </w:r>
      <w:r w:rsidDel="00000000" w:rsidR="00000000" w:rsidRPr="00000000">
        <w:rPr>
          <w:rFonts w:ascii="Calibri" w:cs="Calibri" w:eastAsia="Calibri" w:hAnsi="Calibri"/>
          <w:sz w:val="24"/>
          <w:szCs w:val="24"/>
          <w:rtl w:val="0"/>
        </w:rPr>
        <w:t xml:space="preserve">, </w:t>
      </w:r>
      <w:r w:rsidDel="00000000" w:rsidR="00000000" w:rsidRPr="00000000">
        <w:rPr>
          <w:b w:val="1"/>
          <w:sz w:val="24"/>
          <w:szCs w:val="24"/>
          <w:rtl w:val="0"/>
        </w:rPr>
        <w:t xml:space="preserve">Teatri d’Imbarco</w:t>
      </w:r>
      <w:r w:rsidDel="00000000" w:rsidR="00000000" w:rsidRPr="00000000">
        <w:rPr>
          <w:sz w:val="24"/>
          <w:szCs w:val="24"/>
          <w:rtl w:val="0"/>
        </w:rPr>
        <w:t xml:space="preserve">, </w:t>
      </w:r>
      <w:r w:rsidDel="00000000" w:rsidR="00000000" w:rsidRPr="00000000">
        <w:rPr>
          <w:b w:val="1"/>
          <w:sz w:val="24"/>
          <w:szCs w:val="24"/>
          <w:rtl w:val="0"/>
        </w:rPr>
        <w:t xml:space="preserve">Lorenzo Maragoni, Giorgia Goldini</w:t>
      </w:r>
      <w:r w:rsidDel="00000000" w:rsidR="00000000" w:rsidRPr="00000000">
        <w:rPr>
          <w:sz w:val="24"/>
          <w:szCs w:val="24"/>
          <w:rtl w:val="0"/>
        </w:rPr>
        <w:t xml:space="preserve">.</w:t>
      </w:r>
    </w:p>
    <w:p w:rsidR="00000000" w:rsidDel="00000000" w:rsidP="00000000" w:rsidRDefault="00000000" w:rsidRPr="00000000" w14:paraId="0000000D">
      <w:pPr>
        <w:spacing w:after="0" w:line="24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E">
      <w:pPr>
        <w:spacing w:after="0" w:line="240" w:lineRule="auto"/>
        <w:jc w:val="both"/>
        <w:rPr>
          <w:sz w:val="24"/>
          <w:szCs w:val="24"/>
        </w:rPr>
      </w:pPr>
      <w:bookmarkStart w:colFirst="0" w:colLast="0" w:name="_gjdgxs" w:id="0"/>
      <w:bookmarkEnd w:id="0"/>
      <w:r w:rsidDel="00000000" w:rsidR="00000000" w:rsidRPr="00000000">
        <w:rPr>
          <w:b w:val="1"/>
          <w:sz w:val="24"/>
          <w:szCs w:val="24"/>
          <w:rtl w:val="0"/>
        </w:rPr>
        <w:t xml:space="preserve">Nuove Terre</w:t>
      </w:r>
      <w:r w:rsidDel="00000000" w:rsidR="00000000" w:rsidRPr="00000000">
        <w:rPr>
          <w:sz w:val="24"/>
          <w:szCs w:val="24"/>
          <w:rtl w:val="0"/>
        </w:rPr>
        <w:t xml:space="preserve"> – il Festival multidisciplinare di spettacoli dal vivo ideato da </w:t>
      </w:r>
      <w:r w:rsidDel="00000000" w:rsidR="00000000" w:rsidRPr="00000000">
        <w:rPr>
          <w:b w:val="1"/>
          <w:sz w:val="24"/>
          <w:szCs w:val="24"/>
          <w:rtl w:val="0"/>
        </w:rPr>
        <w:t xml:space="preserve">Officine Papage</w:t>
      </w:r>
      <w:r w:rsidDel="00000000" w:rsidR="00000000" w:rsidRPr="00000000">
        <w:rPr>
          <w:sz w:val="24"/>
          <w:szCs w:val="24"/>
          <w:rtl w:val="0"/>
        </w:rPr>
        <w:t xml:space="preserve"> con la direzione artistica di </w:t>
      </w:r>
      <w:r w:rsidDel="00000000" w:rsidR="00000000" w:rsidRPr="00000000">
        <w:rPr>
          <w:b w:val="1"/>
          <w:sz w:val="24"/>
          <w:szCs w:val="24"/>
          <w:rtl w:val="0"/>
        </w:rPr>
        <w:t xml:space="preserve">Marco Pasquinucci</w:t>
      </w:r>
      <w:r w:rsidDel="00000000" w:rsidR="00000000" w:rsidRPr="00000000">
        <w:rPr>
          <w:sz w:val="24"/>
          <w:szCs w:val="24"/>
          <w:rtl w:val="0"/>
        </w:rPr>
        <w:t xml:space="preserve"> e quella organizzativa di </w:t>
      </w:r>
      <w:r w:rsidDel="00000000" w:rsidR="00000000" w:rsidRPr="00000000">
        <w:rPr>
          <w:b w:val="1"/>
          <w:sz w:val="24"/>
          <w:szCs w:val="24"/>
          <w:rtl w:val="0"/>
        </w:rPr>
        <w:t xml:space="preserve">Annastella Giannelli</w:t>
      </w:r>
      <w:r w:rsidDel="00000000" w:rsidR="00000000" w:rsidRPr="00000000">
        <w:rPr>
          <w:sz w:val="24"/>
          <w:szCs w:val="24"/>
          <w:rtl w:val="0"/>
        </w:rPr>
        <w:t xml:space="preserve"> - torna ad animare i borghi della riviera e dell’entroterra ligure tra La Spezia e Genova, per creare un’offerta culturale estiva di qualità rivolta agli abitanti e ai tanti ai visitatori che ogni anno tra luglio e agosto scelgono la Liguria come meta di vacanza, portando il meglio del teatro contemporaneo al di fuori del consueto circuito di settore. Dal 2013 al 2023, undici edizioni hanno permesso al progetto di assumere un carattere sempre più definito e riconoscibile, fino ad affacciarsi quest’anno sul panorama internazionale, con l’ospitalità di una delle più interessanti e quotate realtà della scena portoghese: il </w:t>
      </w:r>
      <w:r w:rsidDel="00000000" w:rsidR="00000000" w:rsidRPr="00000000">
        <w:rPr>
          <w:b w:val="1"/>
          <w:sz w:val="24"/>
          <w:szCs w:val="24"/>
          <w:rtl w:val="0"/>
        </w:rPr>
        <w:t xml:space="preserve">Teatro da Garagem di Lisbona</w:t>
      </w:r>
      <w:r w:rsidDel="00000000" w:rsidR="00000000" w:rsidRPr="00000000">
        <w:rPr>
          <w:sz w:val="24"/>
          <w:szCs w:val="24"/>
          <w:rtl w:val="0"/>
        </w:rPr>
        <w:t xml:space="preserve"> diretto da </w:t>
      </w:r>
      <w:r w:rsidDel="00000000" w:rsidR="00000000" w:rsidRPr="00000000">
        <w:rPr>
          <w:b w:val="1"/>
          <w:sz w:val="24"/>
          <w:szCs w:val="24"/>
          <w:rtl w:val="0"/>
        </w:rPr>
        <w:t xml:space="preserve">Carlos J. Pessoa</w:t>
      </w:r>
      <w:r w:rsidDel="00000000" w:rsidR="00000000" w:rsidRPr="00000000">
        <w:rPr>
          <w:sz w:val="24"/>
          <w:szCs w:val="24"/>
          <w:rtl w:val="0"/>
        </w:rPr>
        <w:t xml:space="preserve">, che aprirà il Festival il 15 luglio a Framura con lo spettacolo </w:t>
      </w:r>
      <w:r w:rsidDel="00000000" w:rsidR="00000000" w:rsidRPr="00000000">
        <w:rPr>
          <w:b w:val="1"/>
          <w:sz w:val="24"/>
          <w:szCs w:val="24"/>
          <w:rtl w:val="0"/>
        </w:rPr>
        <w:t xml:space="preserve">“Segundo acto”</w:t>
      </w:r>
      <w:r w:rsidDel="00000000" w:rsidR="00000000" w:rsidRPr="00000000">
        <w:rPr>
          <w:sz w:val="24"/>
          <w:szCs w:val="24"/>
          <w:rtl w:val="0"/>
        </w:rPr>
        <w:t xml:space="preserve">,  una liturgia giocosa dedicata alle </w:t>
      </w:r>
      <w:r w:rsidDel="00000000" w:rsidR="00000000" w:rsidRPr="00000000">
        <w:rPr>
          <w:i w:val="1"/>
          <w:sz w:val="24"/>
          <w:szCs w:val="24"/>
          <w:rtl w:val="0"/>
        </w:rPr>
        <w:t xml:space="preserve">seconde possibilità</w:t>
      </w:r>
      <w:r w:rsidDel="00000000" w:rsidR="00000000" w:rsidRPr="00000000">
        <w:rPr>
          <w:sz w:val="24"/>
          <w:szCs w:val="24"/>
          <w:rtl w:val="0"/>
        </w:rPr>
        <w:t xml:space="preserve"> che attraversano storia e presente, nella vita degli individui e delle comunità.</w:t>
      </w:r>
    </w:p>
    <w:p w:rsidR="00000000" w:rsidDel="00000000" w:rsidP="00000000" w:rsidRDefault="00000000" w:rsidRPr="00000000" w14:paraId="0000000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i w:val="1"/>
          <w:sz w:val="24"/>
          <w:szCs w:val="24"/>
        </w:rPr>
      </w:pPr>
      <w:r w:rsidDel="00000000" w:rsidR="00000000" w:rsidRPr="00000000">
        <w:rPr>
          <w:i w:val="1"/>
          <w:sz w:val="24"/>
          <w:szCs w:val="24"/>
          <w:rtl w:val="0"/>
        </w:rPr>
        <w:t xml:space="preserve">“Il Festival Nuove Terre ha compiuto 10 anni e si conferma un punto di riferimento del panorama culturale della Liguria, capace di portare nella nostra regione realtà di grande fascino e le proposte più innovative del teatro contemporaneo – </w:t>
      </w:r>
      <w:r w:rsidDel="00000000" w:rsidR="00000000" w:rsidRPr="00000000">
        <w:rPr>
          <w:sz w:val="24"/>
          <w:szCs w:val="24"/>
          <w:rtl w:val="0"/>
        </w:rPr>
        <w:t xml:space="preserve">commenta il presidente e assessore alla Cultura della Regione Liguria </w:t>
      </w:r>
      <w:r w:rsidDel="00000000" w:rsidR="00000000" w:rsidRPr="00000000">
        <w:rPr>
          <w:b w:val="1"/>
          <w:sz w:val="24"/>
          <w:szCs w:val="24"/>
          <w:rtl w:val="0"/>
        </w:rPr>
        <w:t xml:space="preserve">Giovanni Toti</w:t>
      </w:r>
      <w:r w:rsidDel="00000000" w:rsidR="00000000" w:rsidRPr="00000000">
        <w:rPr>
          <w:i w:val="1"/>
          <w:sz w:val="24"/>
          <w:szCs w:val="24"/>
          <w:rtl w:val="0"/>
        </w:rPr>
        <w:t xml:space="preserve"> – Un programma all’insegna della varietà e della contaminazione, distribuito tra costa ed entroterra, capace di valorizzare i luoghi e le peculiarità dei borghi che animeranno questa undicesima edizione, arricchendo la già vasta e variegata proposta di eventi che la Liguria può vantare”.</w:t>
      </w:r>
    </w:p>
    <w:p w:rsidR="00000000" w:rsidDel="00000000" w:rsidP="00000000" w:rsidRDefault="00000000" w:rsidRPr="00000000" w14:paraId="00000011">
      <w:pPr>
        <w:spacing w:after="0" w:line="240" w:lineRule="auto"/>
        <w:rPr>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sz w:val="24"/>
          <w:szCs w:val="24"/>
        </w:rPr>
      </w:pPr>
      <w:r w:rsidDel="00000000" w:rsidR="00000000" w:rsidRPr="00000000">
        <w:rPr>
          <w:sz w:val="24"/>
          <w:szCs w:val="24"/>
          <w:rtl w:val="0"/>
        </w:rPr>
        <w:t xml:space="preserve">Nel 2023 saranno 8 i comuni della provincia di La Spezia e 2 quelli della provincia di Genova coinvolti: le piazze marine storiche del festival </w:t>
      </w:r>
      <w:r w:rsidDel="00000000" w:rsidR="00000000" w:rsidRPr="00000000">
        <w:rPr>
          <w:b w:val="1"/>
          <w:sz w:val="24"/>
          <w:szCs w:val="24"/>
          <w:rtl w:val="0"/>
        </w:rPr>
        <w:t xml:space="preserve">Framura, Bonassola, Deiva Marina, Moneglia </w:t>
      </w:r>
      <w:r w:rsidDel="00000000" w:rsidR="00000000" w:rsidRPr="00000000">
        <w:rPr>
          <w:sz w:val="24"/>
          <w:szCs w:val="24"/>
          <w:rtl w:val="0"/>
        </w:rPr>
        <w:t xml:space="preserve">e </w:t>
      </w:r>
      <w:r w:rsidDel="00000000" w:rsidR="00000000" w:rsidRPr="00000000">
        <w:rPr>
          <w:b w:val="1"/>
          <w:sz w:val="24"/>
          <w:szCs w:val="24"/>
          <w:rtl w:val="0"/>
        </w:rPr>
        <w:t xml:space="preserve">Sestri Levante</w:t>
      </w:r>
      <w:r w:rsidDel="00000000" w:rsidR="00000000" w:rsidRPr="00000000">
        <w:rPr>
          <w:sz w:val="24"/>
          <w:szCs w:val="24"/>
          <w:rtl w:val="0"/>
        </w:rPr>
        <w:t xml:space="preserve">, e le new entry ‘montane’ confermate anche quest’anno, dopo il successo sperimentato nel 2022, </w:t>
      </w:r>
      <w:r w:rsidDel="00000000" w:rsidR="00000000" w:rsidRPr="00000000">
        <w:rPr>
          <w:b w:val="1"/>
          <w:sz w:val="24"/>
          <w:szCs w:val="24"/>
          <w:rtl w:val="0"/>
        </w:rPr>
        <w:t xml:space="preserve">Brugnato, Carro, Levanto, Sesta Godano </w:t>
      </w:r>
      <w:r w:rsidDel="00000000" w:rsidR="00000000" w:rsidRPr="00000000">
        <w:rPr>
          <w:sz w:val="24"/>
          <w:szCs w:val="24"/>
          <w:rtl w:val="0"/>
        </w:rPr>
        <w:t xml:space="preserve">e</w:t>
      </w:r>
      <w:r w:rsidDel="00000000" w:rsidR="00000000" w:rsidRPr="00000000">
        <w:rPr>
          <w:b w:val="1"/>
          <w:sz w:val="24"/>
          <w:szCs w:val="24"/>
          <w:rtl w:val="0"/>
        </w:rPr>
        <w:t xml:space="preserve"> Varese Ligure</w:t>
      </w:r>
      <w:r w:rsidDel="00000000" w:rsidR="00000000" w:rsidRPr="00000000">
        <w:rPr>
          <w:sz w:val="24"/>
          <w:szCs w:val="24"/>
          <w:rtl w:val="0"/>
        </w:rPr>
        <w:t xml:space="preserve">. Tutti gli spettacoli saranno allestiti in luoghi</w:t>
      </w:r>
      <w:r w:rsidDel="00000000" w:rsidR="00000000" w:rsidRPr="00000000">
        <w:rPr>
          <w:b w:val="1"/>
          <w:sz w:val="24"/>
          <w:szCs w:val="24"/>
          <w:rtl w:val="0"/>
        </w:rPr>
        <w:t xml:space="preserve"> </w:t>
      </w:r>
      <w:r w:rsidDel="00000000" w:rsidR="00000000" w:rsidRPr="00000000">
        <w:rPr>
          <w:sz w:val="24"/>
          <w:szCs w:val="24"/>
          <w:rtl w:val="0"/>
        </w:rPr>
        <w:t xml:space="preserve">suggestivi, per valorizzare monumenti e paesaggi e trasformarli in palcoscenici speciali. Le location delle performance sono rilette in maniera inedita dagli artisti e restituite alla percezione attraverso un’esperienza extra-ordinaria, in relazione dinamica con l’evento in scena, in un’alternanza di discipline e generi: prosa, teatro ragazzi, teatro acrobatico, teatro di figura, azione performativa itinerante, musica, circo contemporaneo.</w:t>
      </w:r>
    </w:p>
    <w:p w:rsidR="00000000" w:rsidDel="00000000" w:rsidP="00000000" w:rsidRDefault="00000000" w:rsidRPr="00000000" w14:paraId="00000013">
      <w:pPr>
        <w:spacing w:after="0" w:line="240" w:lineRule="auto"/>
        <w:rPr>
          <w:sz w:val="24"/>
          <w:szCs w:val="24"/>
        </w:rPr>
      </w:pPr>
      <w:r w:rsidDel="00000000" w:rsidR="00000000" w:rsidRPr="00000000">
        <w:rPr>
          <w:rtl w:val="0"/>
        </w:rPr>
      </w:r>
    </w:p>
    <w:p w:rsidR="00000000" w:rsidDel="00000000" w:rsidP="00000000" w:rsidRDefault="00000000" w:rsidRPr="00000000" w14:paraId="00000014">
      <w:pPr>
        <w:ind w:hanging="2"/>
        <w:jc w:val="both"/>
        <w:rPr>
          <w:sz w:val="24"/>
          <w:szCs w:val="24"/>
        </w:rPr>
      </w:pPr>
      <w:r w:rsidDel="00000000" w:rsidR="00000000" w:rsidRPr="00000000">
        <w:rPr>
          <w:sz w:val="24"/>
          <w:szCs w:val="24"/>
          <w:rtl w:val="0"/>
        </w:rPr>
        <w:t xml:space="preserve">Tra il 15 luglio e il 24 agosto il Festival presenterà al pubblico </w:t>
      </w:r>
      <w:r w:rsidDel="00000000" w:rsidR="00000000" w:rsidRPr="00000000">
        <w:rPr>
          <w:b w:val="1"/>
          <w:sz w:val="24"/>
          <w:szCs w:val="24"/>
          <w:rtl w:val="0"/>
        </w:rPr>
        <w:t xml:space="preserve">17 spettacoli</w:t>
      </w:r>
      <w:r w:rsidDel="00000000" w:rsidR="00000000" w:rsidRPr="00000000">
        <w:rPr>
          <w:sz w:val="24"/>
          <w:szCs w:val="24"/>
          <w:rtl w:val="0"/>
        </w:rPr>
        <w:t xml:space="preserve">, di cui 1 prima nazionale e 3 prime regionali. </w:t>
      </w:r>
      <w:r w:rsidDel="00000000" w:rsidR="00000000" w:rsidRPr="00000000">
        <w:rPr>
          <w:b w:val="1"/>
          <w:sz w:val="24"/>
          <w:szCs w:val="24"/>
          <w:rtl w:val="0"/>
        </w:rPr>
        <w:t xml:space="preserve">Drammaturgia contemporanea, multidisciplinarietà, intergenerazionalità, repertorio e novità </w:t>
      </w:r>
      <w:r w:rsidDel="00000000" w:rsidR="00000000" w:rsidRPr="00000000">
        <w:rPr>
          <w:sz w:val="24"/>
          <w:szCs w:val="24"/>
          <w:rtl w:val="0"/>
        </w:rPr>
        <w:t xml:space="preserve">sono le linee tematiche della programmazione che – dopo l’atteso spettacolo portoghese – continuerà con la comicità dissacrante di </w:t>
      </w:r>
      <w:r w:rsidDel="00000000" w:rsidR="00000000" w:rsidRPr="00000000">
        <w:rPr>
          <w:b w:val="1"/>
          <w:sz w:val="24"/>
          <w:szCs w:val="24"/>
          <w:rtl w:val="0"/>
        </w:rPr>
        <w:t xml:space="preserve">Alberto Severi</w:t>
      </w:r>
      <w:r w:rsidDel="00000000" w:rsidR="00000000" w:rsidRPr="00000000">
        <w:rPr>
          <w:sz w:val="24"/>
          <w:szCs w:val="24"/>
          <w:rtl w:val="0"/>
        </w:rPr>
        <w:t xml:space="preserve"> per </w:t>
      </w:r>
      <w:r w:rsidDel="00000000" w:rsidR="00000000" w:rsidRPr="00000000">
        <w:rPr>
          <w:b w:val="1"/>
          <w:sz w:val="24"/>
          <w:szCs w:val="24"/>
          <w:rtl w:val="0"/>
        </w:rPr>
        <w:t xml:space="preserve">Teatri d’Imbarco</w:t>
      </w:r>
      <w:r w:rsidDel="00000000" w:rsidR="00000000" w:rsidRPr="00000000">
        <w:rPr>
          <w:sz w:val="24"/>
          <w:szCs w:val="24"/>
          <w:rtl w:val="0"/>
        </w:rPr>
        <w:t xml:space="preserve">, nell’esilarante </w:t>
      </w:r>
      <w:r w:rsidDel="00000000" w:rsidR="00000000" w:rsidRPr="00000000">
        <w:rPr>
          <w:b w:val="1"/>
          <w:sz w:val="24"/>
          <w:szCs w:val="24"/>
          <w:rtl w:val="0"/>
        </w:rPr>
        <w:t xml:space="preserve">“I marziani al mare” </w:t>
      </w:r>
      <w:r w:rsidDel="00000000" w:rsidR="00000000" w:rsidRPr="00000000">
        <w:rPr>
          <w:sz w:val="24"/>
          <w:szCs w:val="24"/>
          <w:rtl w:val="0"/>
        </w:rPr>
        <w:t xml:space="preserve">con </w:t>
      </w:r>
      <w:r w:rsidDel="00000000" w:rsidR="00000000" w:rsidRPr="00000000">
        <w:rPr>
          <w:b w:val="1"/>
          <w:sz w:val="24"/>
          <w:szCs w:val="24"/>
          <w:rtl w:val="0"/>
        </w:rPr>
        <w:t xml:space="preserve">Beatrice Visibelli</w:t>
      </w:r>
      <w:r w:rsidDel="00000000" w:rsidR="00000000" w:rsidRPr="00000000">
        <w:rPr>
          <w:sz w:val="24"/>
          <w:szCs w:val="24"/>
          <w:rtl w:val="0"/>
        </w:rPr>
        <w:t xml:space="preserve"> e </w:t>
      </w:r>
      <w:r w:rsidDel="00000000" w:rsidR="00000000" w:rsidRPr="00000000">
        <w:rPr>
          <w:b w:val="1"/>
          <w:sz w:val="24"/>
          <w:szCs w:val="24"/>
          <w:rtl w:val="0"/>
        </w:rPr>
        <w:t xml:space="preserve">Marco Natalucci</w:t>
      </w:r>
      <w:r w:rsidDel="00000000" w:rsidR="00000000" w:rsidRPr="00000000">
        <w:rPr>
          <w:sz w:val="24"/>
          <w:szCs w:val="24"/>
          <w:rtl w:val="0"/>
        </w:rPr>
        <w:t xml:space="preserve"> diretti da </w:t>
      </w:r>
      <w:r w:rsidDel="00000000" w:rsidR="00000000" w:rsidRPr="00000000">
        <w:rPr>
          <w:b w:val="1"/>
          <w:sz w:val="24"/>
          <w:szCs w:val="24"/>
          <w:rtl w:val="0"/>
        </w:rPr>
        <w:t xml:space="preserve">Nicola Zavagli</w:t>
      </w:r>
      <w:r w:rsidDel="00000000" w:rsidR="00000000" w:rsidRPr="00000000">
        <w:rPr>
          <w:sz w:val="24"/>
          <w:szCs w:val="24"/>
          <w:rtl w:val="0"/>
        </w:rPr>
        <w:t xml:space="preserve"> (Bonassola - 22 luglio), e l’esplosiva </w:t>
      </w:r>
      <w:r w:rsidDel="00000000" w:rsidR="00000000" w:rsidRPr="00000000">
        <w:rPr>
          <w:b w:val="1"/>
          <w:sz w:val="24"/>
          <w:szCs w:val="24"/>
          <w:rtl w:val="0"/>
        </w:rPr>
        <w:t xml:space="preserve">“Sexmachine” </w:t>
      </w:r>
      <w:r w:rsidDel="00000000" w:rsidR="00000000" w:rsidRPr="00000000">
        <w:rPr>
          <w:sz w:val="24"/>
          <w:szCs w:val="24"/>
          <w:rtl w:val="0"/>
        </w:rPr>
        <w:t xml:space="preserve">di</w:t>
      </w:r>
      <w:r w:rsidDel="00000000" w:rsidR="00000000" w:rsidRPr="00000000">
        <w:rPr>
          <w:b w:val="1"/>
          <w:sz w:val="24"/>
          <w:szCs w:val="24"/>
          <w:rtl w:val="0"/>
        </w:rPr>
        <w:t xml:space="preserve"> Giuliana Musso </w:t>
      </w:r>
      <w:r w:rsidDel="00000000" w:rsidR="00000000" w:rsidRPr="00000000">
        <w:rPr>
          <w:sz w:val="24"/>
          <w:szCs w:val="24"/>
          <w:rtl w:val="0"/>
        </w:rPr>
        <w:t xml:space="preserve">(Deiva Marina - 29 luglio). Il 4 agosto si torna a Framura per la drammaturgia visionaria di </w:t>
      </w:r>
      <w:r w:rsidDel="00000000" w:rsidR="00000000" w:rsidRPr="00000000">
        <w:rPr>
          <w:b w:val="1"/>
          <w:sz w:val="24"/>
          <w:szCs w:val="24"/>
          <w:rtl w:val="0"/>
        </w:rPr>
        <w:t xml:space="preserve">Irene Serini</w:t>
      </w:r>
      <w:r w:rsidDel="00000000" w:rsidR="00000000" w:rsidRPr="00000000">
        <w:rPr>
          <w:sz w:val="24"/>
          <w:szCs w:val="24"/>
          <w:rtl w:val="0"/>
        </w:rPr>
        <w:t xml:space="preserve"> in </w:t>
      </w:r>
      <w:r w:rsidDel="00000000" w:rsidR="00000000" w:rsidRPr="00000000">
        <w:rPr>
          <w:b w:val="1"/>
          <w:sz w:val="24"/>
          <w:szCs w:val="24"/>
          <w:rtl w:val="0"/>
        </w:rPr>
        <w:t xml:space="preserve">“Abracadabra” </w:t>
      </w:r>
      <w:r w:rsidDel="00000000" w:rsidR="00000000" w:rsidRPr="00000000">
        <w:rPr>
          <w:sz w:val="24"/>
          <w:szCs w:val="24"/>
          <w:rtl w:val="0"/>
        </w:rPr>
        <w:t xml:space="preserve">e a Deiva (6 agosto) con le emozioni e l’ironia di </w:t>
      </w:r>
      <w:r w:rsidDel="00000000" w:rsidR="00000000" w:rsidRPr="00000000">
        <w:rPr>
          <w:b w:val="1"/>
          <w:i w:val="1"/>
          <w:sz w:val="24"/>
          <w:szCs w:val="24"/>
          <w:rtl w:val="0"/>
        </w:rPr>
        <w:t xml:space="preserve">“</w:t>
      </w:r>
      <w:r w:rsidDel="00000000" w:rsidR="00000000" w:rsidRPr="00000000">
        <w:rPr>
          <w:b w:val="1"/>
          <w:sz w:val="24"/>
          <w:szCs w:val="24"/>
          <w:rtl w:val="0"/>
        </w:rPr>
        <w:t xml:space="preserve">La felicità è uno schiaffo” </w:t>
      </w:r>
      <w:r w:rsidDel="00000000" w:rsidR="00000000" w:rsidRPr="00000000">
        <w:rPr>
          <w:sz w:val="24"/>
          <w:szCs w:val="24"/>
          <w:rtl w:val="0"/>
        </w:rPr>
        <w:t xml:space="preserve">della giovane ma già pluripremiata </w:t>
      </w:r>
      <w:r w:rsidDel="00000000" w:rsidR="00000000" w:rsidRPr="00000000">
        <w:rPr>
          <w:b w:val="1"/>
          <w:sz w:val="24"/>
          <w:szCs w:val="24"/>
          <w:rtl w:val="0"/>
        </w:rPr>
        <w:t xml:space="preserve">Giorgia Goldini</w:t>
      </w:r>
      <w:r w:rsidDel="00000000" w:rsidR="00000000" w:rsidRPr="00000000">
        <w:rPr>
          <w:sz w:val="24"/>
          <w:szCs w:val="24"/>
          <w:rtl w:val="0"/>
        </w:rPr>
        <w:t xml:space="preserve">. Dal 7 al 9 agosto si sale tra le colline di Val di Vara: a Varese Ligure con </w:t>
      </w:r>
      <w:r w:rsidDel="00000000" w:rsidR="00000000" w:rsidRPr="00000000">
        <w:rPr>
          <w:b w:val="1"/>
          <w:sz w:val="24"/>
          <w:szCs w:val="24"/>
          <w:rtl w:val="0"/>
        </w:rPr>
        <w:t xml:space="preserve">Alice Bossi</w:t>
      </w:r>
      <w:r w:rsidDel="00000000" w:rsidR="00000000" w:rsidRPr="00000000">
        <w:rPr>
          <w:sz w:val="24"/>
          <w:szCs w:val="24"/>
          <w:rtl w:val="0"/>
        </w:rPr>
        <w:t xml:space="preserve"> in </w:t>
      </w:r>
      <w:r w:rsidDel="00000000" w:rsidR="00000000" w:rsidRPr="00000000">
        <w:rPr>
          <w:b w:val="1"/>
          <w:sz w:val="24"/>
          <w:szCs w:val="24"/>
          <w:rtl w:val="0"/>
        </w:rPr>
        <w:t xml:space="preserve">“La bianca, la blu e la rossa”</w:t>
      </w:r>
      <w:r w:rsidDel="00000000" w:rsidR="00000000" w:rsidRPr="00000000">
        <w:rPr>
          <w:sz w:val="24"/>
          <w:szCs w:val="24"/>
          <w:rtl w:val="0"/>
        </w:rPr>
        <w:t xml:space="preserve">, a Brugnato con il sorprendente </w:t>
      </w:r>
      <w:r w:rsidDel="00000000" w:rsidR="00000000" w:rsidRPr="00000000">
        <w:rPr>
          <w:b w:val="1"/>
          <w:sz w:val="24"/>
          <w:szCs w:val="24"/>
          <w:rtl w:val="0"/>
        </w:rPr>
        <w:t xml:space="preserve">“Amleto Take Away”</w:t>
      </w:r>
      <w:r w:rsidDel="00000000" w:rsidR="00000000" w:rsidRPr="00000000">
        <w:rPr>
          <w:sz w:val="24"/>
          <w:szCs w:val="24"/>
          <w:rtl w:val="0"/>
        </w:rPr>
        <w:t xml:space="preserve"> di </w:t>
      </w:r>
      <w:r w:rsidDel="00000000" w:rsidR="00000000" w:rsidRPr="00000000">
        <w:rPr>
          <w:b w:val="1"/>
          <w:sz w:val="24"/>
          <w:szCs w:val="24"/>
          <w:rtl w:val="0"/>
        </w:rPr>
        <w:t xml:space="preserve">Gianfranco Berardi</w:t>
      </w:r>
      <w:r w:rsidDel="00000000" w:rsidR="00000000" w:rsidRPr="00000000">
        <w:rPr>
          <w:sz w:val="24"/>
          <w:szCs w:val="24"/>
          <w:rtl w:val="0"/>
        </w:rPr>
        <w:t xml:space="preserve"> e </w:t>
      </w:r>
      <w:r w:rsidDel="00000000" w:rsidR="00000000" w:rsidRPr="00000000">
        <w:rPr>
          <w:b w:val="1"/>
          <w:sz w:val="24"/>
          <w:szCs w:val="24"/>
          <w:rtl w:val="0"/>
        </w:rPr>
        <w:t xml:space="preserve">Gabriella Casolari</w:t>
      </w:r>
      <w:r w:rsidDel="00000000" w:rsidR="00000000" w:rsidRPr="00000000">
        <w:rPr>
          <w:sz w:val="24"/>
          <w:szCs w:val="24"/>
          <w:rtl w:val="0"/>
        </w:rPr>
        <w:t xml:space="preserve">, e a Sesta Godano con </w:t>
      </w:r>
      <w:r w:rsidDel="00000000" w:rsidR="00000000" w:rsidRPr="00000000">
        <w:rPr>
          <w:b w:val="1"/>
          <w:sz w:val="24"/>
          <w:szCs w:val="24"/>
          <w:rtl w:val="0"/>
        </w:rPr>
        <w:t xml:space="preserve">“Andante”</w:t>
      </w:r>
      <w:r w:rsidDel="00000000" w:rsidR="00000000" w:rsidRPr="00000000">
        <w:rPr>
          <w:sz w:val="24"/>
          <w:szCs w:val="24"/>
          <w:rtl w:val="0"/>
        </w:rPr>
        <w:t xml:space="preserve">, la performance itinerante di </w:t>
      </w:r>
      <w:r w:rsidDel="00000000" w:rsidR="00000000" w:rsidRPr="00000000">
        <w:rPr>
          <w:b w:val="1"/>
          <w:sz w:val="24"/>
          <w:szCs w:val="24"/>
          <w:rtl w:val="0"/>
        </w:rPr>
        <w:t xml:space="preserve">Faber Teatro</w:t>
      </w:r>
      <w:r w:rsidDel="00000000" w:rsidR="00000000" w:rsidRPr="00000000">
        <w:rPr>
          <w:sz w:val="24"/>
          <w:szCs w:val="24"/>
          <w:rtl w:val="0"/>
        </w:rPr>
        <w:t xml:space="preserve"> negli spazzi aperti di Monte Gottero. Si torna a picco sul mare con </w:t>
      </w:r>
      <w:r w:rsidDel="00000000" w:rsidR="00000000" w:rsidRPr="00000000">
        <w:rPr>
          <w:b w:val="1"/>
          <w:sz w:val="24"/>
          <w:szCs w:val="24"/>
          <w:rtl w:val="0"/>
        </w:rPr>
        <w:t xml:space="preserve">Serena Balivo </w:t>
      </w:r>
      <w:r w:rsidDel="00000000" w:rsidR="00000000" w:rsidRPr="00000000">
        <w:rPr>
          <w:sz w:val="24"/>
          <w:szCs w:val="24"/>
          <w:rtl w:val="0"/>
        </w:rPr>
        <w:t xml:space="preserve">e </w:t>
      </w:r>
      <w:r w:rsidDel="00000000" w:rsidR="00000000" w:rsidRPr="00000000">
        <w:rPr>
          <w:b w:val="1"/>
          <w:sz w:val="24"/>
          <w:szCs w:val="24"/>
          <w:rtl w:val="0"/>
        </w:rPr>
        <w:t xml:space="preserve">Mariano Dammacco</w:t>
      </w:r>
      <w:r w:rsidDel="00000000" w:rsidR="00000000" w:rsidRPr="00000000">
        <w:rPr>
          <w:sz w:val="24"/>
          <w:szCs w:val="24"/>
          <w:rtl w:val="0"/>
        </w:rPr>
        <w:t xml:space="preserve"> (Premio Ubu 2017 e 2021) con il loro </w:t>
      </w:r>
      <w:r w:rsidDel="00000000" w:rsidR="00000000" w:rsidRPr="00000000">
        <w:rPr>
          <w:b w:val="1"/>
          <w:sz w:val="24"/>
          <w:szCs w:val="24"/>
          <w:rtl w:val="0"/>
        </w:rPr>
        <w:t xml:space="preserve">“Spezzato è il cuore della bellezza” </w:t>
      </w:r>
      <w:r w:rsidDel="00000000" w:rsidR="00000000" w:rsidRPr="00000000">
        <w:rPr>
          <w:sz w:val="24"/>
          <w:szCs w:val="24"/>
          <w:rtl w:val="0"/>
        </w:rPr>
        <w:t xml:space="preserve">(Framura – 10 agosto). La settimana di Ferragosto – momento caldo delle ferie in riviera – si potrà ridere tra pentole e coltelli con </w:t>
      </w:r>
      <w:r w:rsidDel="00000000" w:rsidR="00000000" w:rsidRPr="00000000">
        <w:rPr>
          <w:b w:val="1"/>
          <w:sz w:val="24"/>
          <w:szCs w:val="24"/>
          <w:rtl w:val="0"/>
        </w:rPr>
        <w:t xml:space="preserve">Nicola Radaelli</w:t>
      </w:r>
      <w:r w:rsidDel="00000000" w:rsidR="00000000" w:rsidRPr="00000000">
        <w:rPr>
          <w:sz w:val="24"/>
          <w:szCs w:val="24"/>
          <w:rtl w:val="0"/>
        </w:rPr>
        <w:t xml:space="preserve"> in </w:t>
      </w:r>
      <w:r w:rsidDel="00000000" w:rsidR="00000000" w:rsidRPr="00000000">
        <w:rPr>
          <w:b w:val="1"/>
          <w:sz w:val="24"/>
          <w:szCs w:val="24"/>
          <w:rtl w:val="0"/>
        </w:rPr>
        <w:t xml:space="preserve">“Macbeth Banquet”</w:t>
      </w:r>
      <w:r w:rsidDel="00000000" w:rsidR="00000000" w:rsidRPr="00000000">
        <w:rPr>
          <w:sz w:val="24"/>
          <w:szCs w:val="24"/>
          <w:rtl w:val="0"/>
        </w:rPr>
        <w:t xml:space="preserve"> (Bonassola – 14 agosto), e ascoltare l’incredibile avventura tra scienza e vita di Maria Curie raccontata da </w:t>
      </w:r>
      <w:r w:rsidDel="00000000" w:rsidR="00000000" w:rsidRPr="00000000">
        <w:rPr>
          <w:b w:val="1"/>
          <w:sz w:val="24"/>
          <w:szCs w:val="24"/>
          <w:rtl w:val="0"/>
        </w:rPr>
        <w:t xml:space="preserve">Silvia Montagnini</w:t>
      </w:r>
      <w:r w:rsidDel="00000000" w:rsidR="00000000" w:rsidRPr="00000000">
        <w:rPr>
          <w:sz w:val="24"/>
          <w:szCs w:val="24"/>
          <w:rtl w:val="0"/>
        </w:rPr>
        <w:t xml:space="preserve"> nel suo </w:t>
      </w:r>
      <w:r w:rsidDel="00000000" w:rsidR="00000000" w:rsidRPr="00000000">
        <w:rPr>
          <w:b w:val="1"/>
          <w:sz w:val="24"/>
          <w:szCs w:val="24"/>
          <w:rtl w:val="0"/>
        </w:rPr>
        <w:t xml:space="preserve">“Marie” </w:t>
      </w:r>
      <w:r w:rsidDel="00000000" w:rsidR="00000000" w:rsidRPr="00000000">
        <w:rPr>
          <w:sz w:val="24"/>
          <w:szCs w:val="24"/>
          <w:rtl w:val="0"/>
        </w:rPr>
        <w:t xml:space="preserve">(Levanto – 17 agosto); oppure immergersi nel bagnasciuga della spiaggia di Riva Trigoso con </w:t>
      </w:r>
      <w:r w:rsidDel="00000000" w:rsidR="00000000" w:rsidRPr="00000000">
        <w:rPr>
          <w:b w:val="1"/>
          <w:sz w:val="24"/>
          <w:szCs w:val="24"/>
          <w:rtl w:val="0"/>
        </w:rPr>
        <w:t xml:space="preserve">“Acqua”</w:t>
      </w:r>
      <w:r w:rsidDel="00000000" w:rsidR="00000000" w:rsidRPr="00000000">
        <w:rPr>
          <w:sz w:val="24"/>
          <w:szCs w:val="24"/>
          <w:rtl w:val="0"/>
        </w:rPr>
        <w:t xml:space="preserve">, una nuova produzione firmata </w:t>
      </w:r>
      <w:r w:rsidDel="00000000" w:rsidR="00000000" w:rsidRPr="00000000">
        <w:rPr>
          <w:b w:val="1"/>
          <w:sz w:val="24"/>
          <w:szCs w:val="24"/>
          <w:rtl w:val="0"/>
        </w:rPr>
        <w:t xml:space="preserve">La</w:t>
      </w:r>
      <w:r w:rsidDel="00000000" w:rsidR="00000000" w:rsidRPr="00000000">
        <w:rPr>
          <w:sz w:val="24"/>
          <w:szCs w:val="24"/>
          <w:rtl w:val="0"/>
        </w:rPr>
        <w:t xml:space="preserve"> </w:t>
      </w:r>
      <w:r w:rsidDel="00000000" w:rsidR="00000000" w:rsidRPr="00000000">
        <w:rPr>
          <w:b w:val="1"/>
          <w:sz w:val="24"/>
          <w:szCs w:val="24"/>
          <w:rtl w:val="0"/>
        </w:rPr>
        <w:t xml:space="preserve">Ribalta Teatro</w:t>
      </w:r>
      <w:r w:rsidDel="00000000" w:rsidR="00000000" w:rsidRPr="00000000">
        <w:rPr>
          <w:sz w:val="24"/>
          <w:szCs w:val="24"/>
          <w:rtl w:val="0"/>
        </w:rPr>
        <w:t xml:space="preserve"> e </w:t>
      </w:r>
      <w:r w:rsidDel="00000000" w:rsidR="00000000" w:rsidRPr="00000000">
        <w:rPr>
          <w:b w:val="1"/>
          <w:sz w:val="24"/>
          <w:szCs w:val="24"/>
          <w:rtl w:val="0"/>
        </w:rPr>
        <w:t xml:space="preserve">Officine Papage</w:t>
      </w:r>
      <w:r w:rsidDel="00000000" w:rsidR="00000000" w:rsidRPr="00000000">
        <w:rPr>
          <w:sz w:val="24"/>
          <w:szCs w:val="24"/>
          <w:rtl w:val="0"/>
        </w:rPr>
        <w:t xml:space="preserve"> che ci ricorda con ironia e attenzione quanto siano preziose le risorse del pianeta (Sestri Levante – 18 agosto), ma anche pensare con un sorriso agli impegni lasciati a casa, insieme al giovane poeta slam lanciato da Amici  </w:t>
      </w:r>
      <w:r w:rsidDel="00000000" w:rsidR="00000000" w:rsidRPr="00000000">
        <w:rPr>
          <w:b w:val="1"/>
          <w:sz w:val="24"/>
          <w:szCs w:val="24"/>
          <w:rtl w:val="0"/>
        </w:rPr>
        <w:t xml:space="preserve">Lorenzo Maragoni</w:t>
      </w:r>
      <w:r w:rsidDel="00000000" w:rsidR="00000000" w:rsidRPr="00000000">
        <w:rPr>
          <w:sz w:val="24"/>
          <w:szCs w:val="24"/>
          <w:rtl w:val="0"/>
        </w:rPr>
        <w:t xml:space="preserve">  e al suo sodale </w:t>
      </w:r>
      <w:r w:rsidDel="00000000" w:rsidR="00000000" w:rsidRPr="00000000">
        <w:rPr>
          <w:b w:val="1"/>
          <w:sz w:val="24"/>
          <w:szCs w:val="24"/>
          <w:rtl w:val="0"/>
        </w:rPr>
        <w:t xml:space="preserve">Niccolò Fettarappa </w:t>
      </w:r>
      <w:r w:rsidDel="00000000" w:rsidR="00000000" w:rsidRPr="00000000">
        <w:rPr>
          <w:sz w:val="24"/>
          <w:szCs w:val="24"/>
          <w:rtl w:val="0"/>
        </w:rPr>
        <w:t xml:space="preserve">in </w:t>
      </w:r>
      <w:r w:rsidDel="00000000" w:rsidR="00000000" w:rsidRPr="00000000">
        <w:rPr>
          <w:b w:val="1"/>
          <w:sz w:val="24"/>
          <w:szCs w:val="24"/>
          <w:rtl w:val="0"/>
        </w:rPr>
        <w:t xml:space="preserve">“Solo quando lavoro sono felice” </w:t>
      </w:r>
      <w:r w:rsidDel="00000000" w:rsidR="00000000" w:rsidRPr="00000000">
        <w:rPr>
          <w:sz w:val="24"/>
          <w:szCs w:val="24"/>
          <w:rtl w:val="0"/>
        </w:rPr>
        <w:t xml:space="preserve">(Deiva Marina – 19 agosto), e chiudere tra le evoluzioni acrobatiche in stile beat generation con il circo contemporaneo di </w:t>
      </w:r>
      <w:r w:rsidDel="00000000" w:rsidR="00000000" w:rsidRPr="00000000">
        <w:rPr>
          <w:b w:val="1"/>
          <w:sz w:val="24"/>
          <w:szCs w:val="24"/>
          <w:rtl w:val="0"/>
        </w:rPr>
        <w:t xml:space="preserve">ArteMakìa</w:t>
      </w:r>
      <w:r w:rsidDel="00000000" w:rsidR="00000000" w:rsidRPr="00000000">
        <w:rPr>
          <w:sz w:val="24"/>
          <w:szCs w:val="24"/>
          <w:rtl w:val="0"/>
        </w:rPr>
        <w:t xml:space="preserve"> in </w:t>
      </w:r>
      <w:r w:rsidDel="00000000" w:rsidR="00000000" w:rsidRPr="00000000">
        <w:rPr>
          <w:b w:val="1"/>
          <w:sz w:val="24"/>
          <w:szCs w:val="24"/>
          <w:rtl w:val="0"/>
        </w:rPr>
        <w:t xml:space="preserve">“On the Road</w:t>
      </w:r>
      <w:r w:rsidDel="00000000" w:rsidR="00000000" w:rsidRPr="00000000">
        <w:rPr>
          <w:sz w:val="24"/>
          <w:szCs w:val="24"/>
          <w:rtl w:val="0"/>
        </w:rPr>
        <w:t xml:space="preserve">” (Moneglia – 20 agosto). Tra monti e mare è anche il gran finale: il 23 agosto nell’oasi collinare di Carro – paese d’origine della famiglia Paganini -  con i cantastorie del </w:t>
      </w:r>
      <w:r w:rsidDel="00000000" w:rsidR="00000000" w:rsidRPr="00000000">
        <w:rPr>
          <w:b w:val="1"/>
          <w:sz w:val="24"/>
          <w:szCs w:val="24"/>
          <w:rtl w:val="0"/>
        </w:rPr>
        <w:t xml:space="preserve">Teatrino Giullare </w:t>
      </w:r>
      <w:r w:rsidDel="00000000" w:rsidR="00000000" w:rsidRPr="00000000">
        <w:rPr>
          <w:sz w:val="24"/>
          <w:szCs w:val="24"/>
          <w:rtl w:val="0"/>
        </w:rPr>
        <w:t xml:space="preserve">nel riallestimento di </w:t>
      </w:r>
      <w:r w:rsidDel="00000000" w:rsidR="00000000" w:rsidRPr="00000000">
        <w:rPr>
          <w:b w:val="1"/>
          <w:sz w:val="24"/>
          <w:szCs w:val="24"/>
          <w:rtl w:val="0"/>
        </w:rPr>
        <w:t xml:space="preserve">“Lettere a un Lupo e</w:t>
      </w:r>
      <w:r w:rsidDel="00000000" w:rsidR="00000000" w:rsidRPr="00000000">
        <w:rPr>
          <w:sz w:val="24"/>
          <w:szCs w:val="24"/>
          <w:rtl w:val="0"/>
        </w:rPr>
        <w:t xml:space="preserve"> </w:t>
      </w:r>
      <w:r w:rsidDel="00000000" w:rsidR="00000000" w:rsidRPr="00000000">
        <w:rPr>
          <w:b w:val="1"/>
          <w:sz w:val="24"/>
          <w:szCs w:val="24"/>
          <w:rtl w:val="0"/>
        </w:rPr>
        <w:t xml:space="preserve">Tragedia di Roncisvalle con bestie”</w:t>
      </w:r>
      <w:r w:rsidDel="00000000" w:rsidR="00000000" w:rsidRPr="00000000">
        <w:rPr>
          <w:sz w:val="24"/>
          <w:szCs w:val="24"/>
          <w:rtl w:val="0"/>
        </w:rPr>
        <w:t xml:space="preserve"> di </w:t>
      </w:r>
      <w:r w:rsidDel="00000000" w:rsidR="00000000" w:rsidRPr="00000000">
        <w:rPr>
          <w:b w:val="1"/>
          <w:sz w:val="24"/>
          <w:szCs w:val="24"/>
          <w:rtl w:val="0"/>
        </w:rPr>
        <w:t xml:space="preserve">Giuliano Scabia</w:t>
      </w:r>
      <w:r w:rsidDel="00000000" w:rsidR="00000000" w:rsidRPr="00000000">
        <w:rPr>
          <w:sz w:val="24"/>
          <w:szCs w:val="24"/>
          <w:rtl w:val="0"/>
        </w:rPr>
        <w:t xml:space="preserve"> (Premio Ubu 2005 e 2015), e al porticciolo di Framura il 24 agosto con la prima nazionale di </w:t>
      </w:r>
      <w:r w:rsidDel="00000000" w:rsidR="00000000" w:rsidRPr="00000000">
        <w:rPr>
          <w:b w:val="1"/>
          <w:sz w:val="24"/>
          <w:szCs w:val="24"/>
          <w:rtl w:val="0"/>
        </w:rPr>
        <w:t xml:space="preserve">Pino Petruzzelli</w:t>
      </w:r>
      <w:r w:rsidDel="00000000" w:rsidR="00000000" w:rsidRPr="00000000">
        <w:rPr>
          <w:sz w:val="24"/>
          <w:szCs w:val="24"/>
          <w:rtl w:val="0"/>
        </w:rPr>
        <w:t xml:space="preserve"> in “Punta del Rospo e altre storie”.</w:t>
      </w:r>
    </w:p>
    <w:p w:rsidR="00000000" w:rsidDel="00000000" w:rsidP="00000000" w:rsidRDefault="00000000" w:rsidRPr="00000000" w14:paraId="00000015">
      <w:pPr>
        <w:spacing w:after="0" w:line="240" w:lineRule="auto"/>
        <w:jc w:val="both"/>
        <w:rPr>
          <w:color w:val="050505"/>
          <w:sz w:val="24"/>
          <w:szCs w:val="24"/>
        </w:rPr>
      </w:pPr>
      <w:r w:rsidDel="00000000" w:rsidR="00000000" w:rsidRPr="00000000">
        <w:rPr>
          <w:sz w:val="24"/>
          <w:szCs w:val="24"/>
          <w:rtl w:val="0"/>
        </w:rPr>
        <w:t xml:space="preserve">Il programma sarà arricchito ogni giorno da attività collaterali ideate per conoscere meglio il territorio, come l’iniziativa </w:t>
      </w:r>
      <w:r w:rsidDel="00000000" w:rsidR="00000000" w:rsidRPr="00000000">
        <w:rPr>
          <w:b w:val="1"/>
          <w:sz w:val="24"/>
          <w:szCs w:val="24"/>
          <w:rtl w:val="0"/>
        </w:rPr>
        <w:t xml:space="preserve">A teatro in biciletta</w:t>
      </w:r>
      <w:r w:rsidDel="00000000" w:rsidR="00000000" w:rsidRPr="00000000">
        <w:rPr>
          <w:sz w:val="24"/>
          <w:szCs w:val="24"/>
          <w:rtl w:val="0"/>
        </w:rPr>
        <w:t xml:space="preserve">, tra Bonassola e Framura, e favorire l’incontro tra pubblico e protagonisti con le anteprime scherzose del</w:t>
      </w:r>
      <w:r w:rsidDel="00000000" w:rsidR="00000000" w:rsidRPr="00000000">
        <w:rPr>
          <w:b w:val="1"/>
          <w:i w:val="1"/>
          <w:color w:val="050505"/>
          <w:sz w:val="24"/>
          <w:szCs w:val="24"/>
          <w:rtl w:val="0"/>
        </w:rPr>
        <w:t xml:space="preserve"> RaccontaFestival</w:t>
      </w:r>
      <w:r w:rsidDel="00000000" w:rsidR="00000000" w:rsidRPr="00000000">
        <w:rPr>
          <w:color w:val="050505"/>
          <w:sz w:val="24"/>
          <w:szCs w:val="24"/>
          <w:rtl w:val="0"/>
        </w:rPr>
        <w:t xml:space="preserve">® e </w:t>
      </w:r>
      <w:r w:rsidDel="00000000" w:rsidR="00000000" w:rsidRPr="00000000">
        <w:rPr>
          <w:sz w:val="24"/>
          <w:szCs w:val="24"/>
          <w:rtl w:val="0"/>
        </w:rPr>
        <w:t xml:space="preserve">la </w:t>
      </w:r>
      <w:r w:rsidDel="00000000" w:rsidR="00000000" w:rsidRPr="00000000">
        <w:rPr>
          <w:b w:val="1"/>
          <w:i w:val="1"/>
          <w:color w:val="050505"/>
          <w:sz w:val="24"/>
          <w:szCs w:val="24"/>
          <w:rtl w:val="0"/>
        </w:rPr>
        <w:t xml:space="preserve">Notte con l’artista</w:t>
      </w:r>
      <w:r w:rsidDel="00000000" w:rsidR="00000000" w:rsidRPr="00000000">
        <w:rPr>
          <w:color w:val="050505"/>
          <w:sz w:val="24"/>
          <w:szCs w:val="24"/>
          <w:rtl w:val="0"/>
        </w:rPr>
        <w:t xml:space="preserve">, che seguirà ogni rappresentazione.</w:t>
      </w:r>
    </w:p>
    <w:p w:rsidR="00000000" w:rsidDel="00000000" w:rsidP="00000000" w:rsidRDefault="00000000" w:rsidRPr="00000000" w14:paraId="0000001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b w:val="1"/>
          <w:sz w:val="24"/>
          <w:szCs w:val="24"/>
        </w:rPr>
      </w:pPr>
      <w:r w:rsidDel="00000000" w:rsidR="00000000" w:rsidRPr="00000000">
        <w:rPr>
          <w:b w:val="1"/>
          <w:sz w:val="24"/>
          <w:szCs w:val="24"/>
          <w:rtl w:val="0"/>
        </w:rPr>
        <w:t xml:space="preserve">Festival Nuove Terre </w:t>
      </w:r>
      <w:r w:rsidDel="00000000" w:rsidR="00000000" w:rsidRPr="00000000">
        <w:rPr>
          <w:sz w:val="24"/>
          <w:szCs w:val="24"/>
          <w:rtl w:val="0"/>
        </w:rPr>
        <w:t xml:space="preserve">è organizzato da </w:t>
      </w:r>
      <w:r w:rsidDel="00000000" w:rsidR="00000000" w:rsidRPr="00000000">
        <w:rPr>
          <w:b w:val="1"/>
          <w:sz w:val="24"/>
          <w:szCs w:val="24"/>
          <w:rtl w:val="0"/>
        </w:rPr>
        <w:t xml:space="preserve">Officine Papage</w:t>
      </w:r>
      <w:r w:rsidDel="00000000" w:rsidR="00000000" w:rsidRPr="00000000">
        <w:rPr>
          <w:sz w:val="24"/>
          <w:szCs w:val="24"/>
          <w:rtl w:val="0"/>
        </w:rPr>
        <w:t xml:space="preserve"> con il sostegno di </w:t>
      </w:r>
      <w:r w:rsidDel="00000000" w:rsidR="00000000" w:rsidRPr="00000000">
        <w:rPr>
          <w:b w:val="1"/>
          <w:sz w:val="24"/>
          <w:szCs w:val="24"/>
          <w:rtl w:val="0"/>
        </w:rPr>
        <w:t xml:space="preserve">Regione Liguria</w:t>
      </w:r>
      <w:r w:rsidDel="00000000" w:rsidR="00000000" w:rsidRPr="00000000">
        <w:rPr>
          <w:sz w:val="24"/>
          <w:szCs w:val="24"/>
          <w:rtl w:val="0"/>
        </w:rPr>
        <w:t xml:space="preserve">, delle Amministrazioni dei territori coinvolti, e della </w:t>
      </w:r>
      <w:r w:rsidDel="00000000" w:rsidR="00000000" w:rsidRPr="00000000">
        <w:rPr>
          <w:b w:val="1"/>
          <w:sz w:val="24"/>
          <w:szCs w:val="24"/>
          <w:rtl w:val="0"/>
        </w:rPr>
        <w:t xml:space="preserve">Camera di Commercio Riviere di Liguria </w:t>
      </w:r>
      <w:r w:rsidDel="00000000" w:rsidR="00000000" w:rsidRPr="00000000">
        <w:rPr>
          <w:sz w:val="24"/>
          <w:szCs w:val="24"/>
          <w:rtl w:val="0"/>
        </w:rPr>
        <w:t xml:space="preserve">e con il contributo di </w:t>
      </w:r>
      <w:r w:rsidDel="00000000" w:rsidR="00000000" w:rsidRPr="00000000">
        <w:rPr>
          <w:b w:val="1"/>
          <w:sz w:val="24"/>
          <w:szCs w:val="24"/>
          <w:rtl w:val="0"/>
        </w:rPr>
        <w:t xml:space="preserve">Fondazione Compagnia di San Paolo</w:t>
      </w:r>
      <w:r w:rsidDel="00000000" w:rsidR="00000000" w:rsidRPr="00000000">
        <w:rPr>
          <w:sz w:val="24"/>
          <w:szCs w:val="24"/>
          <w:rtl w:val="0"/>
        </w:rPr>
        <w:t xml:space="preserve"> - </w:t>
      </w:r>
      <w:r w:rsidDel="00000000" w:rsidR="00000000" w:rsidRPr="00000000">
        <w:rPr>
          <w:b w:val="1"/>
          <w:sz w:val="24"/>
          <w:szCs w:val="24"/>
          <w:rtl w:val="0"/>
        </w:rPr>
        <w:t xml:space="preserve">Maggior sostenitore</w:t>
      </w:r>
      <w:r w:rsidDel="00000000" w:rsidR="00000000" w:rsidRPr="00000000">
        <w:rPr>
          <w:sz w:val="24"/>
          <w:szCs w:val="24"/>
          <w:rtl w:val="0"/>
        </w:rPr>
        <w:t xml:space="preserve">, e di </w:t>
      </w:r>
      <w:r w:rsidDel="00000000" w:rsidR="00000000" w:rsidRPr="00000000">
        <w:rPr>
          <w:b w:val="1"/>
          <w:sz w:val="24"/>
          <w:szCs w:val="24"/>
          <w:rtl w:val="0"/>
        </w:rPr>
        <w:t xml:space="preserve">Fondazione Carispezia</w:t>
      </w:r>
      <w:r w:rsidDel="00000000" w:rsidR="00000000" w:rsidRPr="00000000">
        <w:rPr>
          <w:sz w:val="24"/>
          <w:szCs w:val="24"/>
          <w:rtl w:val="0"/>
        </w:rPr>
        <w:t xml:space="preserve">. Si ringraziano, </w:t>
      </w:r>
      <w:r w:rsidDel="00000000" w:rsidR="00000000" w:rsidRPr="00000000">
        <w:rPr>
          <w:b w:val="1"/>
          <w:sz w:val="24"/>
          <w:szCs w:val="24"/>
          <w:rtl w:val="0"/>
        </w:rPr>
        <w:t xml:space="preserve">Confartigianato Imprese La Spezia</w:t>
      </w:r>
      <w:r w:rsidDel="00000000" w:rsidR="00000000" w:rsidRPr="00000000">
        <w:rPr>
          <w:sz w:val="24"/>
          <w:szCs w:val="24"/>
          <w:rtl w:val="0"/>
        </w:rPr>
        <w:t xml:space="preserve">, </w:t>
      </w:r>
      <w:r w:rsidDel="00000000" w:rsidR="00000000" w:rsidRPr="00000000">
        <w:rPr>
          <w:b w:val="1"/>
          <w:sz w:val="24"/>
          <w:szCs w:val="24"/>
          <w:rtl w:val="0"/>
        </w:rPr>
        <w:t xml:space="preserve">Confindustria La Spezia</w:t>
      </w:r>
      <w:r w:rsidDel="00000000" w:rsidR="00000000" w:rsidRPr="00000000">
        <w:rPr>
          <w:sz w:val="24"/>
          <w:szCs w:val="24"/>
          <w:rtl w:val="0"/>
        </w:rPr>
        <w:t xml:space="preserve">, </w:t>
      </w:r>
      <w:r w:rsidDel="00000000" w:rsidR="00000000" w:rsidRPr="00000000">
        <w:rPr>
          <w:b w:val="1"/>
          <w:sz w:val="24"/>
          <w:szCs w:val="24"/>
          <w:rtl w:val="0"/>
        </w:rPr>
        <w:t xml:space="preserve">Confagricoltura La Spezia</w:t>
      </w:r>
      <w:r w:rsidDel="00000000" w:rsidR="00000000" w:rsidRPr="00000000">
        <w:rPr>
          <w:sz w:val="24"/>
          <w:szCs w:val="24"/>
          <w:rtl w:val="0"/>
        </w:rPr>
        <w:t xml:space="preserve">, </w:t>
      </w:r>
      <w:r w:rsidDel="00000000" w:rsidR="00000000" w:rsidRPr="00000000">
        <w:rPr>
          <w:b w:val="1"/>
          <w:sz w:val="24"/>
          <w:szCs w:val="24"/>
          <w:rtl w:val="0"/>
        </w:rPr>
        <w:t xml:space="preserve">Confcommercio La Spezia</w:t>
      </w:r>
      <w:r w:rsidDel="00000000" w:rsidR="00000000" w:rsidRPr="00000000">
        <w:rPr>
          <w:sz w:val="24"/>
          <w:szCs w:val="24"/>
          <w:rtl w:val="0"/>
        </w:rPr>
        <w:t xml:space="preserve">, </w:t>
      </w:r>
      <w:r w:rsidDel="00000000" w:rsidR="00000000" w:rsidRPr="00000000">
        <w:rPr>
          <w:b w:val="1"/>
          <w:sz w:val="24"/>
          <w:szCs w:val="24"/>
          <w:rtl w:val="0"/>
        </w:rPr>
        <w:t xml:space="preserve">Confesercenti Provincia di La Spezia</w:t>
      </w:r>
      <w:r w:rsidDel="00000000" w:rsidR="00000000" w:rsidRPr="00000000">
        <w:rPr>
          <w:sz w:val="24"/>
          <w:szCs w:val="24"/>
          <w:rtl w:val="0"/>
        </w:rPr>
        <w:t xml:space="preserve">, </w:t>
      </w:r>
      <w:r w:rsidDel="00000000" w:rsidR="00000000" w:rsidRPr="00000000">
        <w:rPr>
          <w:b w:val="1"/>
          <w:sz w:val="24"/>
          <w:szCs w:val="24"/>
          <w:rtl w:val="0"/>
        </w:rPr>
        <w:t xml:space="preserve">CNA La Spezia</w:t>
      </w:r>
      <w:r w:rsidDel="00000000" w:rsidR="00000000" w:rsidRPr="00000000">
        <w:rPr>
          <w:sz w:val="24"/>
          <w:szCs w:val="24"/>
          <w:rtl w:val="0"/>
        </w:rPr>
        <w:t xml:space="preserve">, </w:t>
      </w:r>
      <w:r w:rsidDel="00000000" w:rsidR="00000000" w:rsidRPr="00000000">
        <w:rPr>
          <w:b w:val="1"/>
          <w:sz w:val="24"/>
          <w:szCs w:val="24"/>
          <w:rtl w:val="0"/>
        </w:rPr>
        <w:t xml:space="preserve">Consorzio Operatori Turistici Moneglia.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hanging="2"/>
        <w:rPr>
          <w:b w:val="1"/>
          <w:color w:val="00b0f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hanging="2"/>
        <w:rPr>
          <w:sz w:val="24"/>
          <w:szCs w:val="24"/>
        </w:rPr>
      </w:pPr>
      <w:r w:rsidDel="00000000" w:rsidR="00000000" w:rsidRPr="00000000">
        <w:rPr>
          <w:b w:val="1"/>
          <w:sz w:val="24"/>
          <w:szCs w:val="24"/>
          <w:rtl w:val="0"/>
        </w:rPr>
        <w:t xml:space="preserve">INFO</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hanging="2"/>
        <w:rPr>
          <w:sz w:val="24"/>
          <w:szCs w:val="24"/>
          <w:highlight w:val="white"/>
        </w:rPr>
      </w:pPr>
      <w:r w:rsidDel="00000000" w:rsidR="00000000" w:rsidRPr="00000000">
        <w:rPr>
          <w:sz w:val="24"/>
          <w:szCs w:val="24"/>
          <w:highlight w:val="white"/>
          <w:rtl w:val="0"/>
        </w:rPr>
        <w:t xml:space="preserve">Officine Papage Mob. 371/4612350</w:t>
      </w:r>
      <w:r w:rsidDel="00000000" w:rsidR="00000000" w:rsidRPr="00000000">
        <w:rPr>
          <w:sz w:val="24"/>
          <w:szCs w:val="24"/>
          <w:rtl w:val="0"/>
        </w:rPr>
        <w:t xml:space="preserve"> </w:t>
      </w:r>
      <w:hyperlink r:id="rId7">
        <w:r w:rsidDel="00000000" w:rsidR="00000000" w:rsidRPr="00000000">
          <w:rPr>
            <w:sz w:val="24"/>
            <w:szCs w:val="24"/>
            <w:highlight w:val="white"/>
            <w:u w:val="single"/>
            <w:rtl w:val="0"/>
          </w:rPr>
          <w:t xml:space="preserve">info@officinepapage.it</w:t>
        </w:r>
      </w:hyperlink>
      <w:r w:rsidDel="00000000" w:rsidR="00000000" w:rsidRPr="00000000">
        <w:rPr>
          <w:sz w:val="24"/>
          <w:szCs w:val="24"/>
          <w:highlight w:val="white"/>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hanging="2"/>
        <w:rPr>
          <w:sz w:val="24"/>
          <w:szCs w:val="24"/>
          <w:highlight w:val="white"/>
        </w:rPr>
      </w:pPr>
      <w:r w:rsidDel="00000000" w:rsidR="00000000" w:rsidRPr="00000000">
        <w:rPr>
          <w:sz w:val="24"/>
          <w:szCs w:val="24"/>
          <w:highlight w:val="white"/>
          <w:rtl w:val="0"/>
        </w:rPr>
        <w:t xml:space="preserve">www.officinepapage.it</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hanging="2"/>
        <w:rPr>
          <w:sz w:val="24"/>
          <w:szCs w:val="24"/>
          <w:highlight w:val="whit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hanging="2"/>
        <w:rPr>
          <w:b w:val="1"/>
          <w:sz w:val="24"/>
          <w:szCs w:val="24"/>
          <w:highlight w:val="white"/>
        </w:rPr>
      </w:pPr>
      <w:r w:rsidDel="00000000" w:rsidR="00000000" w:rsidRPr="00000000">
        <w:rPr>
          <w:b w:val="1"/>
          <w:sz w:val="24"/>
          <w:szCs w:val="24"/>
          <w:highlight w:val="white"/>
          <w:rtl w:val="0"/>
        </w:rPr>
        <w:t xml:space="preserve">Ufficio stampa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hanging="2"/>
        <w:rPr>
          <w:sz w:val="24"/>
          <w:szCs w:val="24"/>
          <w:highlight w:val="white"/>
        </w:rPr>
      </w:pPr>
      <w:r w:rsidDel="00000000" w:rsidR="00000000" w:rsidRPr="00000000">
        <w:rPr>
          <w:sz w:val="24"/>
          <w:szCs w:val="24"/>
          <w:highlight w:val="white"/>
          <w:rtl w:val="0"/>
        </w:rPr>
        <w:t xml:space="preserve">Marzia Spanu +39 3356947068 info@marziaspanu.com</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hanging="2"/>
        <w:rPr>
          <w:sz w:val="24"/>
          <w:szCs w:val="24"/>
          <w:highlight w:val="white"/>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nfo@officinepapag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